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3122" w:rsidRDefault="008A3122" w:rsidP="00124951">
      <w:pPr>
        <w:ind w:firstLine="720"/>
        <w:rPr>
          <w:rFonts w:ascii="Angsana New" w:hAnsi="Angsana New"/>
          <w:b/>
          <w:bCs/>
          <w:sz w:val="32"/>
          <w:szCs w:val="32"/>
        </w:rPr>
      </w:pPr>
      <w:r>
        <w:rPr>
          <w:noProof/>
        </w:rPr>
        <w:pict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_x0000_s1026" type="#_x0000_t9" style="position:absolute;left:0;text-align:left;margin-left:405pt;margin-top:9pt;width:135pt;height:153pt;z-index:251657728" strokecolor="#69f">
            <v:textbox style="mso-next-textbox:#_x0000_s1026">
              <w:txbxContent>
                <w:p w:rsidR="008A3122" w:rsidRDefault="008A3122">
                  <w:r w:rsidRPr="00124951">
                    <w:pi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style="width:73.5pt;height:98.25pt">
                        <v:imagedata r:id="rId5" o:title=""/>
                      </v:shape>
                    </w:pict>
                  </w:r>
                </w:p>
              </w:txbxContent>
            </v:textbox>
          </v:shape>
        </w:pict>
      </w:r>
      <w:r>
        <w:rPr>
          <w:noProof/>
        </w:rPr>
        <w:pict>
          <v:shape id="_x0000_s1027" type="#_x0000_t75" style="position:absolute;left:0;text-align:left;margin-left:-63pt;margin-top:-1in;width:855pt;height:1188pt;z-index:-251657728">
            <v:imagedata r:id="rId6" o:title="" gain="79922f"/>
          </v:shape>
        </w:pict>
      </w:r>
      <w:r w:rsidRPr="00124951">
        <w:rPr>
          <w:rFonts w:ascii="Cordia New" w:hAnsi="Cordia New" w:cs="Cordia New"/>
          <w:b/>
          <w:bCs/>
          <w:color w:val="808000"/>
          <w:sz w:val="40"/>
          <w:szCs w:val="40"/>
          <w:cs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7" type="#_x0000_t136" style="width:286.5pt;height:35.25pt" fillcolor="#369" stroked="f">
            <v:shadow on="t" color="#b2b2b2" opacity="52429f" offset="3pt"/>
            <v:textpath style="font-family:&quot;Times New Roman&quot;;v-text-kern:t" trim="t" fitpath="t" string="ชีวิตที่เรียนรู้….ที่สุดทางน้ำไหล"/>
          </v:shape>
        </w:pict>
      </w:r>
    </w:p>
    <w:p w:rsidR="008A3122" w:rsidRDefault="008A3122" w:rsidP="00124951">
      <w:pPr>
        <w:rPr>
          <w:rFonts w:ascii="Angsana New" w:hAnsi="Angsana New"/>
          <w:b/>
          <w:bCs/>
          <w:sz w:val="32"/>
          <w:szCs w:val="32"/>
        </w:rPr>
      </w:pPr>
    </w:p>
    <w:p w:rsidR="008A3122" w:rsidRPr="00940D61" w:rsidRDefault="008A3122">
      <w:pPr>
        <w:rPr>
          <w:rFonts w:ascii="Angsana New" w:hAnsi="Angsana New"/>
          <w:b/>
          <w:bCs/>
          <w:color w:val="3366FF"/>
          <w:sz w:val="44"/>
          <w:szCs w:val="44"/>
        </w:rPr>
      </w:pPr>
      <w:r w:rsidRPr="00940D61">
        <w:rPr>
          <w:rFonts w:ascii="Angsana New" w:hAnsi="Angsana New"/>
          <w:b/>
          <w:bCs/>
          <w:color w:val="3366FF"/>
          <w:sz w:val="44"/>
          <w:szCs w:val="44"/>
          <w:cs/>
        </w:rPr>
        <w:t>โดย</w:t>
      </w:r>
      <w:r w:rsidRPr="00940D61">
        <w:rPr>
          <w:rFonts w:ascii="Angsana New" w:hAnsi="Angsana New"/>
          <w:color w:val="3366FF"/>
          <w:sz w:val="44"/>
          <w:szCs w:val="44"/>
          <w:cs/>
        </w:rPr>
        <w:t>....ครูเกศ ศรีวัฒนพล</w:t>
      </w:r>
    </w:p>
    <w:p w:rsidR="008A3122" w:rsidRPr="00940D61" w:rsidRDefault="008A3122">
      <w:pPr>
        <w:rPr>
          <w:rFonts w:ascii="Angsana New" w:hAnsi="Angsana New"/>
          <w:color w:val="3366FF"/>
          <w:sz w:val="44"/>
          <w:szCs w:val="44"/>
        </w:rPr>
      </w:pPr>
      <w:r w:rsidRPr="00940D61">
        <w:rPr>
          <w:rFonts w:ascii="Angsana New" w:hAnsi="Angsana New"/>
          <w:b/>
          <w:bCs/>
          <w:color w:val="3366FF"/>
          <w:sz w:val="44"/>
          <w:szCs w:val="44"/>
          <w:cs/>
        </w:rPr>
        <w:t>หน่วยวิชาที่สอน</w:t>
      </w:r>
      <w:r w:rsidRPr="00940D61">
        <w:rPr>
          <w:rFonts w:ascii="Angsana New" w:hAnsi="Angsana New"/>
          <w:color w:val="3366FF"/>
          <w:sz w:val="44"/>
          <w:szCs w:val="44"/>
          <w:cs/>
        </w:rPr>
        <w:t xml:space="preserve"> </w:t>
      </w:r>
      <w:r w:rsidRPr="00940D61">
        <w:rPr>
          <w:rFonts w:ascii="Angsana New" w:hAnsi="Angsana New"/>
          <w:color w:val="3366FF"/>
          <w:sz w:val="44"/>
          <w:szCs w:val="44"/>
        </w:rPr>
        <w:t xml:space="preserve">: </w:t>
      </w:r>
      <w:r w:rsidRPr="00940D61">
        <w:rPr>
          <w:rFonts w:ascii="Angsana New" w:hAnsi="Angsana New"/>
          <w:color w:val="3366FF"/>
          <w:sz w:val="44"/>
          <w:szCs w:val="44"/>
          <w:cs/>
        </w:rPr>
        <w:t>ประยุกต์ (ธรรมชาติศึกษาและประยุกต์วิทยา)</w:t>
      </w:r>
    </w:p>
    <w:p w:rsidR="008A3122" w:rsidRPr="00940D61" w:rsidRDefault="008A3122">
      <w:pPr>
        <w:rPr>
          <w:rFonts w:ascii="Angsana New" w:hAnsi="Angsana New"/>
          <w:color w:val="3366FF"/>
          <w:sz w:val="44"/>
          <w:szCs w:val="44"/>
        </w:rPr>
      </w:pPr>
      <w:r w:rsidRPr="00940D61">
        <w:rPr>
          <w:rFonts w:ascii="Angsana New" w:hAnsi="Angsana New"/>
          <w:b/>
          <w:bCs/>
          <w:color w:val="3366FF"/>
          <w:sz w:val="44"/>
          <w:szCs w:val="44"/>
          <w:cs/>
        </w:rPr>
        <w:t>ระดับชั้นที่สอน</w:t>
      </w:r>
      <w:r w:rsidRPr="00940D61">
        <w:rPr>
          <w:rFonts w:ascii="Angsana New" w:hAnsi="Angsana New"/>
          <w:color w:val="3366FF"/>
          <w:sz w:val="44"/>
          <w:szCs w:val="44"/>
          <w:cs/>
        </w:rPr>
        <w:t xml:space="preserve"> </w:t>
      </w:r>
      <w:r w:rsidRPr="00940D61">
        <w:rPr>
          <w:rFonts w:ascii="Angsana New" w:hAnsi="Angsana New"/>
          <w:color w:val="3366FF"/>
          <w:sz w:val="44"/>
          <w:szCs w:val="44"/>
        </w:rPr>
        <w:t>:</w:t>
      </w:r>
      <w:r w:rsidRPr="00940D61">
        <w:rPr>
          <w:rFonts w:ascii="Angsana New" w:hAnsi="Angsana New"/>
          <w:color w:val="3366FF"/>
          <w:sz w:val="44"/>
          <w:szCs w:val="44"/>
          <w:cs/>
        </w:rPr>
        <w:t xml:space="preserve"> ชั้น๔</w:t>
      </w: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  <w:r>
        <w:rPr>
          <w:noProof/>
        </w:rPr>
        <w:pict>
          <v:rect id="_x0000_s1028" style="position:absolute;margin-left:189pt;margin-top:15.55pt;width:441pt;height:148.15pt;z-index:251655680" strokecolor="white">
            <v:textbox style="mso-next-textbox:#_x0000_s1028">
              <w:txbxContent>
                <w:p w:rsidR="008A3122" w:rsidRPr="00EE7BDA" w:rsidRDefault="008A3122" w:rsidP="00867AB2">
                  <w:pPr>
                    <w:rPr>
                      <w:rFonts w:ascii="Angsana New" w:hAnsi="Angsana New"/>
                      <w:b/>
                      <w:bCs/>
                      <w:color w:val="3366FF"/>
                      <w:sz w:val="40"/>
                      <w:szCs w:val="40"/>
                    </w:rPr>
                  </w:pPr>
                  <w:r w:rsidRPr="00EE7BDA">
                    <w:rPr>
                      <w:rFonts w:ascii="Angsana New" w:hAnsi="Angsana New"/>
                      <w:b/>
                      <w:bCs/>
                      <w:color w:val="3366FF"/>
                      <w:sz w:val="40"/>
                      <w:szCs w:val="40"/>
                      <w:cs/>
                    </w:rPr>
                    <w:t>กิจกรรมที่ก่อให้เกิดการเรียนรู้มากที่สุด</w:t>
                  </w:r>
                </w:p>
                <w:p w:rsidR="008A3122" w:rsidRPr="00EE7BDA" w:rsidRDefault="008A3122" w:rsidP="00867AB2">
                  <w:pPr>
                    <w:numPr>
                      <w:ilvl w:val="0"/>
                      <w:numId w:val="9"/>
                    </w:numPr>
                    <w:tabs>
                      <w:tab w:val="num" w:pos="0"/>
                      <w:tab w:val="left" w:pos="1080"/>
                    </w:tabs>
                    <w:ind w:left="0" w:firstLine="720"/>
                    <w:jc w:val="thaiDistribute"/>
                    <w:rPr>
                      <w:rFonts w:ascii="Angsana New" w:hAnsi="Angsana New"/>
                      <w:sz w:val="40"/>
                      <w:szCs w:val="40"/>
                    </w:rPr>
                  </w:pPr>
                  <w:r w:rsidRPr="00EE7BDA">
                    <w:rPr>
                      <w:rFonts w:ascii="Angsana New" w:hAnsi="Angsana New"/>
                      <w:sz w:val="40"/>
                      <w:szCs w:val="40"/>
                      <w:cs/>
                    </w:rPr>
                    <w:t xml:space="preserve">กิจกรรมภาคสนามในฐาน </w:t>
                  </w:r>
                  <w:r w:rsidRPr="00EE7BDA">
                    <w:rPr>
                      <w:rFonts w:ascii="Angsana New" w:hAnsi="Angsana New"/>
                      <w:sz w:val="40"/>
                      <w:szCs w:val="40"/>
                    </w:rPr>
                    <w:t xml:space="preserve">“ </w:t>
                  </w:r>
                  <w:r w:rsidRPr="00EE7BDA">
                    <w:rPr>
                      <w:rFonts w:ascii="Angsana New" w:hAnsi="Angsana New"/>
                      <w:sz w:val="40"/>
                      <w:szCs w:val="40"/>
                      <w:cs/>
                    </w:rPr>
                    <w:t>อยู่อย่างไรจ๊ะ</w:t>
                  </w:r>
                  <w:r w:rsidRPr="00EE7BDA">
                    <w:rPr>
                      <w:rFonts w:ascii="Angsana New" w:hAnsi="Angsana New"/>
                      <w:sz w:val="40"/>
                      <w:szCs w:val="40"/>
                    </w:rPr>
                    <w:t xml:space="preserve">” </w:t>
                  </w:r>
                  <w:r w:rsidRPr="00EE7BDA">
                    <w:rPr>
                      <w:rFonts w:ascii="Angsana New" w:hAnsi="Angsana New"/>
                      <w:sz w:val="40"/>
                      <w:szCs w:val="40"/>
                      <w:cs/>
                    </w:rPr>
                    <w:t>เป็นกิจกรรมที่สำรวจสภาพแวดล้อมของป่าชายเลนว่ามีความอุดมสมบูรณ์ เหมาะแก่การเป็นที่อยู่ของสัตว์ต่างๆหรือไม่</w:t>
                  </w:r>
                </w:p>
                <w:p w:rsidR="008A3122" w:rsidRDefault="008A3122"/>
              </w:txbxContent>
            </v:textbox>
          </v:rect>
        </w:pict>
      </w:r>
      <w:r>
        <w:rPr>
          <w:noProof/>
        </w:rPr>
        <w:pict>
          <v:rect id="_x0000_s1029" style="position:absolute;margin-left:0;margin-top:5.25pt;width:153pt;height:189pt;rotation:756012fd;z-index:251656704;mso-wrap-style:none" strokecolor="#69f">
            <v:textbox style="mso-fit-shape-to-text:t">
              <w:txbxContent>
                <w:p w:rsidR="008A3122" w:rsidRPr="00784404" w:rsidRDefault="008A3122">
                  <w:r w:rsidRPr="00784404">
                    <w:pict>
                      <v:shape id="_x0000_i1029" type="#_x0000_t75" style="width:123pt;height:164.25pt">
                        <v:imagedata r:id="rId7" o:title=""/>
                      </v:shape>
                    </w:pict>
                  </w:r>
                </w:p>
              </w:txbxContent>
            </v:textbox>
          </v:rect>
        </w:pict>
      </w: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Default="008A3122" w:rsidP="004F0B3E">
      <w:pPr>
        <w:rPr>
          <w:rFonts w:ascii="Angsana New" w:hAnsi="Angsana New"/>
          <w:b/>
          <w:bCs/>
          <w:color w:val="3366FF"/>
          <w:sz w:val="32"/>
          <w:szCs w:val="32"/>
        </w:rPr>
      </w:pPr>
    </w:p>
    <w:p w:rsidR="008A3122" w:rsidRPr="00EE7BDA" w:rsidRDefault="008A3122" w:rsidP="00EE7BDA">
      <w:pPr>
        <w:ind w:firstLine="720"/>
        <w:rPr>
          <w:color w:val="3366FF"/>
          <w:sz w:val="40"/>
          <w:szCs w:val="40"/>
        </w:rPr>
      </w:pPr>
      <w:r w:rsidRPr="00EE7BDA">
        <w:rPr>
          <w:rFonts w:ascii="Angsana New" w:hAnsi="Angsana New"/>
          <w:b/>
          <w:bCs/>
          <w:color w:val="3366FF"/>
          <w:sz w:val="40"/>
          <w:szCs w:val="40"/>
          <w:cs/>
        </w:rPr>
        <w:t>ความรู้ที่มีมาก่อน</w:t>
      </w:r>
    </w:p>
    <w:p w:rsidR="008A3122" w:rsidRPr="00EE7BDA" w:rsidRDefault="008A3122" w:rsidP="00EE7BDA">
      <w:pPr>
        <w:numPr>
          <w:ilvl w:val="0"/>
          <w:numId w:val="5"/>
        </w:numPr>
        <w:tabs>
          <w:tab w:val="clear" w:pos="5040"/>
          <w:tab w:val="num" w:pos="1080"/>
          <w:tab w:val="num" w:pos="1800"/>
        </w:tabs>
        <w:ind w:left="0" w:firstLine="1440"/>
        <w:jc w:val="thaiDistribute"/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 xml:space="preserve">ลักษณะเฉพาะของป่าชายเลน เช่น เป็นป่าที่เป็นรอยต่อของน้ำจืดและน้ำเค็ม ดินที่มีลักษณะเป็นเลน นิ่ม มีสารอาหารสูงเนื่องจากน้ำจืดที่ไหลพัดพาดิน </w:t>
      </w:r>
      <w:r w:rsidRPr="00EE7BDA">
        <w:rPr>
          <w:rFonts w:ascii="Angsana New" w:hAnsi="Angsana New"/>
          <w:sz w:val="40"/>
          <w:szCs w:val="40"/>
        </w:rPr>
        <w:t xml:space="preserve">, </w:t>
      </w:r>
      <w:r w:rsidRPr="00EE7BDA">
        <w:rPr>
          <w:rFonts w:ascii="Angsana New" w:hAnsi="Angsana New"/>
          <w:sz w:val="40"/>
          <w:szCs w:val="40"/>
          <w:cs/>
        </w:rPr>
        <w:t>แร่ธาตุ</w:t>
      </w:r>
      <w:r w:rsidRPr="00EE7BDA">
        <w:rPr>
          <w:rFonts w:ascii="Angsana New" w:hAnsi="Angsana New"/>
          <w:sz w:val="40"/>
          <w:szCs w:val="40"/>
        </w:rPr>
        <w:t>,</w:t>
      </w:r>
      <w:r w:rsidRPr="00EE7BDA">
        <w:rPr>
          <w:rFonts w:ascii="Angsana New" w:hAnsi="Angsana New"/>
          <w:sz w:val="40"/>
          <w:szCs w:val="40"/>
          <w:cs/>
        </w:rPr>
        <w:t xml:space="preserve"> สารอาหารต่างๆมากองทับถมที่บริเวณดินในป่านี้ และสัตว์ที่เป็นตัววัดความอุดมสมบูรณ์ของป่านี้ คือ</w:t>
      </w:r>
      <w:r w:rsidRPr="00EE7BDA">
        <w:rPr>
          <w:rFonts w:ascii="Angsana New" w:hAnsi="Angsana New"/>
          <w:sz w:val="40"/>
          <w:szCs w:val="40"/>
        </w:rPr>
        <w:t>”</w:t>
      </w:r>
      <w:r w:rsidRPr="00EE7BDA">
        <w:rPr>
          <w:rFonts w:ascii="Angsana New" w:hAnsi="Angsana New"/>
          <w:sz w:val="40"/>
          <w:szCs w:val="40"/>
          <w:cs/>
        </w:rPr>
        <w:t xml:space="preserve"> ปู</w:t>
      </w:r>
      <w:r w:rsidRPr="00EE7BDA">
        <w:rPr>
          <w:rFonts w:ascii="Angsana New" w:hAnsi="Angsana New"/>
          <w:sz w:val="40"/>
          <w:szCs w:val="40"/>
        </w:rPr>
        <w:t>”</w:t>
      </w:r>
      <w:r w:rsidRPr="00EE7BDA">
        <w:rPr>
          <w:rFonts w:ascii="Angsana New" w:hAnsi="Angsana New"/>
          <w:sz w:val="40"/>
          <w:szCs w:val="40"/>
          <w:cs/>
        </w:rPr>
        <w:t xml:space="preserve"> เพราะเป็นสัตว์ประจำถิ่นและช่วยขุดดินที่อยู่ลึกขึ้นมาผิวดิน เป็นการนำสารอาหารกลับขึ้นมาหมุนเวียนให้สัตว์ชนิดต่างๆได้กินเป็นอาหารต่อไป</w:t>
      </w:r>
    </w:p>
    <w:p w:rsidR="008A3122" w:rsidRDefault="008A3122">
      <w:pPr>
        <w:rPr>
          <w:rFonts w:ascii="Angsana New" w:hAnsi="Angsana New"/>
          <w:sz w:val="32"/>
          <w:szCs w:val="32"/>
        </w:rPr>
      </w:pPr>
    </w:p>
    <w:p w:rsidR="008A3122" w:rsidRPr="00EE7BDA" w:rsidRDefault="008A3122" w:rsidP="00EE7BDA">
      <w:pPr>
        <w:ind w:firstLine="720"/>
        <w:rPr>
          <w:rFonts w:ascii="Angsana New" w:hAnsi="Angsana New"/>
          <w:b/>
          <w:bCs/>
          <w:color w:val="3366FF"/>
          <w:sz w:val="40"/>
          <w:szCs w:val="40"/>
        </w:rPr>
      </w:pPr>
      <w:r w:rsidRPr="00EE7BDA">
        <w:rPr>
          <w:rFonts w:ascii="Angsana New" w:hAnsi="Angsana New"/>
          <w:b/>
          <w:bCs/>
          <w:color w:val="3366FF"/>
          <w:sz w:val="40"/>
          <w:szCs w:val="40"/>
          <w:cs/>
        </w:rPr>
        <w:t xml:space="preserve">โจทย์ สถานการณ์เปิด </w:t>
      </w:r>
    </w:p>
    <w:p w:rsidR="008A3122" w:rsidRPr="00EE7BDA" w:rsidRDefault="008A3122" w:rsidP="004F0B3E">
      <w:pPr>
        <w:jc w:val="thaiDistribute"/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ab/>
      </w:r>
      <w:r w:rsidRPr="00EE7BDA">
        <w:rPr>
          <w:rFonts w:ascii="Angsana New" w:hAnsi="Angsana New"/>
          <w:sz w:val="40"/>
          <w:szCs w:val="40"/>
          <w:cs/>
        </w:rPr>
        <w:tab/>
      </w:r>
      <w:r w:rsidRPr="00EE7BDA">
        <w:rPr>
          <w:rFonts w:ascii="Angsana New" w:hAnsi="Angsana New"/>
          <w:sz w:val="40"/>
          <w:szCs w:val="40"/>
        </w:rPr>
        <w:t>“</w:t>
      </w:r>
      <w:r w:rsidRPr="00EE7BDA">
        <w:rPr>
          <w:rFonts w:ascii="Angsana New" w:hAnsi="Angsana New"/>
          <w:sz w:val="40"/>
          <w:szCs w:val="40"/>
          <w:cs/>
        </w:rPr>
        <w:t>นักเรียนคิดว่า สารอาหารในดินที่ป่าชายเลนแห่งนี้มีความอุดมสมบูรณ์หรือไม่</w:t>
      </w:r>
      <w:r w:rsidRPr="00EE7BDA">
        <w:rPr>
          <w:rFonts w:ascii="Angsana New" w:hAnsi="Angsana New"/>
          <w:sz w:val="40"/>
          <w:szCs w:val="40"/>
        </w:rPr>
        <w:t xml:space="preserve">” </w:t>
      </w:r>
      <w:r w:rsidRPr="00EE7BDA">
        <w:rPr>
          <w:rFonts w:ascii="Angsana New" w:hAnsi="Angsana New"/>
          <w:sz w:val="40"/>
          <w:szCs w:val="40"/>
          <w:cs/>
        </w:rPr>
        <w:t>จากนั้นครูให้ข้อมูลเพิ่มเติมว่า ดินที่มีความอุดมสมบูรณ์ ปูจะคีบดินเข้าปาก ไม่เกิน</w:t>
      </w:r>
      <w:r w:rsidRPr="00EE7BDA">
        <w:rPr>
          <w:rFonts w:ascii="Angsana New" w:hAnsi="Angsana New"/>
          <w:b/>
          <w:bCs/>
          <w:sz w:val="40"/>
          <w:szCs w:val="40"/>
          <w:cs/>
        </w:rPr>
        <w:t xml:space="preserve"> 60</w:t>
      </w:r>
      <w:r w:rsidRPr="00EE7BDA">
        <w:rPr>
          <w:rFonts w:ascii="Angsana New" w:hAnsi="Angsana New"/>
          <w:sz w:val="40"/>
          <w:szCs w:val="40"/>
          <w:cs/>
        </w:rPr>
        <w:t xml:space="preserve"> ครั้ง/นาที ถ้าเกินจากนั้น แสดงว่าดินขาดความอุดมสมบูรณ์</w:t>
      </w:r>
    </w:p>
    <w:p w:rsidR="008A3122" w:rsidRPr="00EE7BDA" w:rsidRDefault="008A3122" w:rsidP="00037EAD">
      <w:pPr>
        <w:rPr>
          <w:rFonts w:ascii="Angsana New" w:hAnsi="Angsana New"/>
          <w:sz w:val="40"/>
          <w:szCs w:val="40"/>
        </w:rPr>
      </w:pPr>
    </w:p>
    <w:p w:rsidR="008A3122" w:rsidRPr="00EE7BDA" w:rsidRDefault="008A3122" w:rsidP="00931D5F">
      <w:pPr>
        <w:rPr>
          <w:rFonts w:ascii="Angsana New" w:hAnsi="Angsana New"/>
          <w:b/>
          <w:bCs/>
          <w:color w:val="3366FF"/>
          <w:sz w:val="40"/>
          <w:szCs w:val="40"/>
        </w:rPr>
      </w:pPr>
    </w:p>
    <w:p w:rsidR="008A3122" w:rsidRPr="00EE7BDA" w:rsidRDefault="008A3122" w:rsidP="00EE7BDA">
      <w:pPr>
        <w:ind w:firstLine="720"/>
        <w:rPr>
          <w:rFonts w:ascii="Angsana New" w:hAnsi="Angsana New"/>
          <w:b/>
          <w:bCs/>
          <w:color w:val="3366FF"/>
          <w:sz w:val="40"/>
          <w:szCs w:val="40"/>
        </w:rPr>
      </w:pPr>
      <w:r w:rsidRPr="00EE7BDA">
        <w:rPr>
          <w:rFonts w:ascii="Angsana New" w:hAnsi="Angsana New"/>
          <w:b/>
          <w:bCs/>
          <w:color w:val="3366FF"/>
          <w:sz w:val="40"/>
          <w:szCs w:val="40"/>
          <w:cs/>
        </w:rPr>
        <w:t>ประเด็นที่ได้เรียนรู้</w:t>
      </w:r>
    </w:p>
    <w:p w:rsidR="008A3122" w:rsidRPr="00EE7BDA" w:rsidRDefault="008A3122" w:rsidP="00931D5F">
      <w:pPr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ab/>
      </w:r>
      <w:r w:rsidRPr="00EE7BDA">
        <w:rPr>
          <w:rFonts w:ascii="Angsana New" w:hAnsi="Angsana New"/>
          <w:sz w:val="40"/>
          <w:szCs w:val="40"/>
          <w:cs/>
        </w:rPr>
        <w:tab/>
        <w:t>การเชื่อมโยงความรู้จากสิ่งที่ได้เห็น ได้สัมผัสกับข้อมูลที่เคยรู้มามีส่วนช่วยให้การจดจำ การเข้าใจ ความรู้ของธรรมชาติดียิ่งขึ้น</w:t>
      </w:r>
    </w:p>
    <w:p w:rsidR="008A3122" w:rsidRDefault="008A3122" w:rsidP="00EE7BDA">
      <w:pPr>
        <w:ind w:firstLine="720"/>
        <w:rPr>
          <w:rFonts w:ascii="Angsana New" w:hAnsi="Angsana New"/>
          <w:sz w:val="40"/>
          <w:szCs w:val="40"/>
        </w:rPr>
      </w:pPr>
    </w:p>
    <w:p w:rsidR="008A3122" w:rsidRPr="00EE7BDA" w:rsidRDefault="008A3122" w:rsidP="00EE7BDA">
      <w:pPr>
        <w:ind w:firstLine="720"/>
        <w:rPr>
          <w:rFonts w:ascii="Angsana New" w:hAnsi="Angsana New"/>
          <w:b/>
          <w:bCs/>
          <w:color w:val="3366FF"/>
          <w:sz w:val="40"/>
          <w:szCs w:val="40"/>
        </w:rPr>
      </w:pPr>
      <w:r w:rsidRPr="00EE7BDA">
        <w:rPr>
          <w:rFonts w:ascii="Angsana New" w:hAnsi="Angsana New"/>
          <w:b/>
          <w:bCs/>
          <w:color w:val="3366FF"/>
          <w:sz w:val="40"/>
          <w:szCs w:val="40"/>
          <w:cs/>
        </w:rPr>
        <w:t>ปัจจัยที่ทำให้เกิดความสำเร็จ</w:t>
      </w:r>
    </w:p>
    <w:p w:rsidR="008A3122" w:rsidRDefault="008A3122" w:rsidP="00DC32F0">
      <w:pPr>
        <w:numPr>
          <w:ilvl w:val="0"/>
          <w:numId w:val="2"/>
        </w:numPr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>การปฎิบัติจริงผ่านสัมผัสต่างๆ</w:t>
      </w:r>
      <w:r w:rsidRPr="00EE7BDA">
        <w:rPr>
          <w:rFonts w:ascii="Angsana New" w:hAnsi="Angsana New"/>
          <w:sz w:val="40"/>
          <w:szCs w:val="40"/>
        </w:rPr>
        <w:t xml:space="preserve">: </w:t>
      </w:r>
      <w:r w:rsidRPr="00EE7BDA">
        <w:rPr>
          <w:rFonts w:ascii="Angsana New" w:hAnsi="Angsana New"/>
          <w:sz w:val="40"/>
          <w:szCs w:val="40"/>
          <w:cs/>
        </w:rPr>
        <w:t>การที่นักเรียนได้ใช้สายตาในการจับจ้องที่ปู การใช้ปากในการพูดเพื่อบอกถึงตัวเลขของการคีบอาหารและการใช้สมองจดจำจำนวนครั้งที่ปูคีบอาหารเข้าปาก เป็นปัจจัยที่ทำให้นักเรียนเกิดความตั้งใจและเกิดการเรียนรู้</w:t>
      </w:r>
    </w:p>
    <w:p w:rsidR="008A3122" w:rsidRPr="00EE7BDA" w:rsidRDefault="008A3122" w:rsidP="00940D61">
      <w:pPr>
        <w:ind w:left="1080" w:firstLine="360"/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>ในสิ่งที่ได้ทำ</w:t>
      </w:r>
    </w:p>
    <w:p w:rsidR="008A3122" w:rsidRPr="00EE7BDA" w:rsidRDefault="008A3122" w:rsidP="00DC32F0">
      <w:pPr>
        <w:numPr>
          <w:ilvl w:val="0"/>
          <w:numId w:val="2"/>
        </w:numPr>
        <w:rPr>
          <w:rFonts w:ascii="Angsana New" w:hAnsi="Angsana New"/>
          <w:sz w:val="40"/>
          <w:szCs w:val="40"/>
        </w:rPr>
      </w:pPr>
      <w:r w:rsidRPr="00EE7BDA">
        <w:rPr>
          <w:rFonts w:ascii="Angsana New" w:hAnsi="Angsana New"/>
          <w:sz w:val="40"/>
          <w:szCs w:val="40"/>
          <w:cs/>
        </w:rPr>
        <w:t xml:space="preserve">สถานที่เรียนรู้ </w:t>
      </w:r>
      <w:r w:rsidRPr="00EE7BDA">
        <w:rPr>
          <w:rFonts w:ascii="Angsana New" w:hAnsi="Angsana New"/>
          <w:sz w:val="40"/>
          <w:szCs w:val="40"/>
        </w:rPr>
        <w:t xml:space="preserve">: </w:t>
      </w:r>
      <w:r w:rsidRPr="00EE7BDA">
        <w:rPr>
          <w:rFonts w:ascii="Angsana New" w:hAnsi="Angsana New"/>
          <w:sz w:val="40"/>
          <w:szCs w:val="40"/>
          <w:cs/>
        </w:rPr>
        <w:t xml:space="preserve"> การใช้สถานที่จริงเพื่อเข้าไปเรียนรู้จากสิ่งที่ครูสอนมีส่วนช่วยให้นักเรียนเข้าใจและจดจำความรู้นั้นๆได้ดียิ่งขึ้น</w:t>
      </w:r>
    </w:p>
    <w:p w:rsidR="008A3122" w:rsidRPr="006657D9" w:rsidRDefault="008A3122" w:rsidP="004F0B3E">
      <w:pPr>
        <w:ind w:left="720"/>
        <w:rPr>
          <w:rFonts w:ascii="Angsana New" w:hAnsi="Angsana New"/>
          <w:sz w:val="32"/>
          <w:szCs w:val="32"/>
        </w:rPr>
      </w:pPr>
    </w:p>
    <w:p w:rsidR="008A3122" w:rsidRPr="00EE7BDA" w:rsidRDefault="008A3122" w:rsidP="00EE7BDA">
      <w:pPr>
        <w:ind w:firstLine="720"/>
        <w:rPr>
          <w:rFonts w:ascii="Angsana New" w:hAnsi="Angsana New"/>
          <w:b/>
          <w:bCs/>
          <w:color w:val="3366FF"/>
          <w:sz w:val="40"/>
          <w:szCs w:val="40"/>
        </w:rPr>
      </w:pPr>
      <w:r w:rsidRPr="00EE7BDA">
        <w:rPr>
          <w:rFonts w:ascii="Angsana New" w:hAnsi="Angsana New"/>
          <w:b/>
          <w:bCs/>
          <w:color w:val="3366FF"/>
          <w:sz w:val="40"/>
          <w:szCs w:val="40"/>
          <w:cs/>
        </w:rPr>
        <w:t>ประเด็นที่จะนำไปพัฒนาต่อ</w:t>
      </w:r>
    </w:p>
    <w:p w:rsidR="008A3122" w:rsidRPr="00EE7BDA" w:rsidRDefault="008A3122" w:rsidP="00EE7BDA">
      <w:pPr>
        <w:rPr>
          <w:rFonts w:ascii="Angsana New" w:hAnsi="Angsana New"/>
          <w:sz w:val="40"/>
          <w:szCs w:val="40"/>
          <w:cs/>
        </w:rPr>
      </w:pPr>
      <w:r>
        <w:rPr>
          <w:noProof/>
        </w:rPr>
        <w:pict>
          <v:shape id="_x0000_s1030" type="#_x0000_t75" style="position:absolute;margin-left:-63pt;margin-top:132.1pt;width:855pt;height:454.9pt;z-index:-251656704">
            <v:imagedata r:id="rId6" o:title="" gain="79922f"/>
          </v:shape>
        </w:pict>
      </w:r>
      <w:r w:rsidRPr="00EE7BDA">
        <w:rPr>
          <w:rFonts w:ascii="Angsana New" w:hAnsi="Angsana New"/>
          <w:sz w:val="40"/>
          <w:szCs w:val="40"/>
          <w:cs/>
        </w:rPr>
        <w:tab/>
      </w:r>
      <w:r w:rsidRPr="00EE7BDA">
        <w:rPr>
          <w:rFonts w:ascii="Angsana New" w:hAnsi="Angsana New"/>
          <w:sz w:val="40"/>
          <w:szCs w:val="40"/>
          <w:cs/>
        </w:rPr>
        <w:tab/>
        <w:t>-  นำการที่นักเรียนได้ปฎิบัติจริงผ่านสัมผัสต่างๆแทรกเข้าไปในเนื้อหาที่สอนมากขึ้น เพื่อจัดกระบวนการเรียนการสอนให้เหมาะสมและนักเรียนเกิดการเรียนรู้มากที่สุด</w:t>
      </w:r>
    </w:p>
    <w:sectPr w:rsidR="008A3122" w:rsidRPr="00EE7BDA" w:rsidSect="002911E0">
      <w:pgSz w:w="16840" w:h="23814" w:code="9"/>
      <w:pgMar w:top="1440" w:right="1180" w:bottom="1258" w:left="107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64B7C"/>
    <w:multiLevelType w:val="hybridMultilevel"/>
    <w:tmpl w:val="3146DB8E"/>
    <w:lvl w:ilvl="0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9360"/>
        </w:tabs>
        <w:ind w:left="9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10080"/>
        </w:tabs>
        <w:ind w:left="100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10800"/>
        </w:tabs>
        <w:ind w:left="10800" w:hanging="360"/>
      </w:pPr>
      <w:rPr>
        <w:rFonts w:ascii="Wingdings" w:hAnsi="Wingdings" w:hint="default"/>
      </w:rPr>
    </w:lvl>
  </w:abstractNum>
  <w:abstractNum w:abstractNumId="1">
    <w:nsid w:val="0B590AAB"/>
    <w:multiLevelType w:val="hybridMultilevel"/>
    <w:tmpl w:val="CCFED33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">
    <w:nsid w:val="2B0358EE"/>
    <w:multiLevelType w:val="hybridMultilevel"/>
    <w:tmpl w:val="CF6056A8"/>
    <w:lvl w:ilvl="0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>
    <w:nsid w:val="36CC74B3"/>
    <w:multiLevelType w:val="hybridMultilevel"/>
    <w:tmpl w:val="B6C8A93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>
    <w:nsid w:val="4C3552CD"/>
    <w:multiLevelType w:val="multilevel"/>
    <w:tmpl w:val="B80C1A78"/>
    <w:lvl w:ilvl="0">
      <w:numFmt w:val="bullet"/>
      <w:lvlText w:val="-"/>
      <w:lvlJc w:val="left"/>
      <w:pPr>
        <w:tabs>
          <w:tab w:val="num" w:pos="1560"/>
        </w:tabs>
        <w:ind w:left="1560" w:hanging="840"/>
      </w:pPr>
      <w:rPr>
        <w:rFonts w:ascii="Angsana New" w:eastAsia="Times New Roman" w:hAnsi="Angsana New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5">
    <w:nsid w:val="4C3F5365"/>
    <w:multiLevelType w:val="hybridMultilevel"/>
    <w:tmpl w:val="84D8ED3C"/>
    <w:lvl w:ilvl="0" w:tplc="BD609AE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eastAsia="Times New Roman" w:hAnsi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5B4E7B30"/>
    <w:multiLevelType w:val="hybridMultilevel"/>
    <w:tmpl w:val="4728261A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>
    <w:nsid w:val="5E9D6549"/>
    <w:multiLevelType w:val="hybridMultilevel"/>
    <w:tmpl w:val="137A8628"/>
    <w:lvl w:ilvl="0" w:tplc="E96ED196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eastAsia="Times New Roman" w:hAnsi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>
    <w:nsid w:val="78B64293"/>
    <w:multiLevelType w:val="hybridMultilevel"/>
    <w:tmpl w:val="B80C1A78"/>
    <w:lvl w:ilvl="0" w:tplc="5900BA54">
      <w:numFmt w:val="bullet"/>
      <w:lvlText w:val="-"/>
      <w:lvlJc w:val="left"/>
      <w:pPr>
        <w:tabs>
          <w:tab w:val="num" w:pos="1560"/>
        </w:tabs>
        <w:ind w:left="1560" w:hanging="840"/>
      </w:pPr>
      <w:rPr>
        <w:rFonts w:ascii="Angsana New" w:eastAsia="Times New Roman" w:hAnsi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1"/>
  </w:num>
  <w:num w:numId="5">
    <w:abstractNumId w:val="0"/>
  </w:num>
  <w:num w:numId="6">
    <w:abstractNumId w:val="2"/>
  </w:num>
  <w:num w:numId="7">
    <w:abstractNumId w:val="8"/>
  </w:num>
  <w:num w:numId="8">
    <w:abstractNumId w:val="4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displayBackgroundShape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31D5F"/>
    <w:rsid w:val="000216C8"/>
    <w:rsid w:val="00037EAD"/>
    <w:rsid w:val="00124951"/>
    <w:rsid w:val="001C214F"/>
    <w:rsid w:val="002911E0"/>
    <w:rsid w:val="002C0A8C"/>
    <w:rsid w:val="00396B05"/>
    <w:rsid w:val="004F0B3E"/>
    <w:rsid w:val="005738C4"/>
    <w:rsid w:val="0065061A"/>
    <w:rsid w:val="006657D9"/>
    <w:rsid w:val="00784404"/>
    <w:rsid w:val="00784E47"/>
    <w:rsid w:val="00867AB2"/>
    <w:rsid w:val="008A3122"/>
    <w:rsid w:val="00931D5F"/>
    <w:rsid w:val="00940D61"/>
    <w:rsid w:val="009E6A87"/>
    <w:rsid w:val="00BE0E6A"/>
    <w:rsid w:val="00C41027"/>
    <w:rsid w:val="00D72D8D"/>
    <w:rsid w:val="00DC32F0"/>
    <w:rsid w:val="00E75ADF"/>
    <w:rsid w:val="00EE7BDA"/>
    <w:rsid w:val="00F74C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42</TotalTime>
  <Pages>1</Pages>
  <Words>224</Words>
  <Characters>1280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ชีวิตที่เรียนรู้…</dc:title>
  <dc:subject/>
  <dc:creator>wararat_s</dc:creator>
  <cp:keywords/>
  <dc:description/>
  <cp:lastModifiedBy>suree_s</cp:lastModifiedBy>
  <cp:revision>9</cp:revision>
  <dcterms:created xsi:type="dcterms:W3CDTF">2011-10-13T10:07:00Z</dcterms:created>
  <dcterms:modified xsi:type="dcterms:W3CDTF">2011-10-14T06:58:00Z</dcterms:modified>
</cp:coreProperties>
</file>